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679D" w14:textId="74695E0C" w:rsidR="0022628D" w:rsidRDefault="0022628D" w:rsidP="0022628D"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附件2：</w:t>
      </w:r>
    </w:p>
    <w:p w14:paraId="17E66CA4" w14:textId="4F22B061" w:rsidR="007B0645" w:rsidRDefault="007B0645" w:rsidP="007B0645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代理记账机构等级认定申请表</w:t>
      </w:r>
    </w:p>
    <w:p w14:paraId="7DE292B6" w14:textId="77777777" w:rsidR="007B0645" w:rsidRDefault="007B0645" w:rsidP="007B0645">
      <w:pPr>
        <w:spacing w:line="360" w:lineRule="auto"/>
        <w:jc w:val="center"/>
        <w:rPr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申请等级（勾选）：□A级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ascii="仿宋_GB2312" w:eastAsia="仿宋_GB2312" w:hint="eastAsia"/>
          <w:b/>
          <w:sz w:val="24"/>
        </w:rPr>
        <w:t xml:space="preserve"> □AA级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ascii="仿宋_GB2312" w:eastAsia="仿宋_GB2312" w:hint="eastAsia"/>
          <w:b/>
          <w:sz w:val="24"/>
        </w:rPr>
        <w:t xml:space="preserve"> □AAA级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ascii="仿宋_GB2312" w:eastAsia="仿宋_GB2312" w:hint="eastAsia"/>
          <w:b/>
          <w:sz w:val="24"/>
        </w:rPr>
        <w:t xml:space="preserve"> □AAAA级 </w:t>
      </w:r>
      <w:r>
        <w:rPr>
          <w:rFonts w:ascii="仿宋_GB2312" w:eastAsia="仿宋_GB2312"/>
          <w:b/>
          <w:sz w:val="24"/>
        </w:rPr>
        <w:t xml:space="preserve">  </w:t>
      </w:r>
      <w:r>
        <w:rPr>
          <w:rFonts w:ascii="仿宋_GB2312" w:eastAsia="仿宋_GB2312" w:hint="eastAsia"/>
          <w:b/>
          <w:sz w:val="24"/>
        </w:rPr>
        <w:t>□AAAAA级</w:t>
      </w:r>
    </w:p>
    <w:tbl>
      <w:tblPr>
        <w:tblW w:w="9067" w:type="dxa"/>
        <w:jc w:val="center"/>
        <w:tblLayout w:type="fixed"/>
        <w:tblLook w:val="0000" w:firstRow="0" w:lastRow="0" w:firstColumn="0" w:lastColumn="0" w:noHBand="0" w:noVBand="0"/>
      </w:tblPr>
      <w:tblGrid>
        <w:gridCol w:w="1395"/>
        <w:gridCol w:w="778"/>
        <w:gridCol w:w="371"/>
        <w:gridCol w:w="570"/>
        <w:gridCol w:w="846"/>
        <w:gridCol w:w="853"/>
        <w:gridCol w:w="47"/>
        <w:gridCol w:w="588"/>
        <w:gridCol w:w="72"/>
        <w:gridCol w:w="600"/>
        <w:gridCol w:w="675"/>
        <w:gridCol w:w="240"/>
        <w:gridCol w:w="75"/>
        <w:gridCol w:w="974"/>
        <w:gridCol w:w="983"/>
      </w:tblGrid>
      <w:tr w:rsidR="007B0645" w14:paraId="7C5D3C16" w14:textId="77777777" w:rsidTr="0022628D">
        <w:trPr>
          <w:trHeight w:hRule="exact" w:val="680"/>
          <w:jc w:val="center"/>
        </w:trPr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2346BA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基本信息</w:t>
            </w:r>
          </w:p>
        </w:tc>
      </w:tr>
      <w:tr w:rsidR="007B0645" w14:paraId="7315D709" w14:textId="77777777" w:rsidTr="0022628D">
        <w:trPr>
          <w:trHeight w:hRule="exact" w:val="680"/>
          <w:jc w:val="center"/>
        </w:trPr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1533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50D16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3CA60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7A65C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B0645" w14:paraId="53E099F6" w14:textId="77777777" w:rsidTr="0022628D">
        <w:trPr>
          <w:trHeight w:hRule="exact" w:val="680"/>
          <w:jc w:val="center"/>
        </w:trPr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5647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组织结构</w:t>
            </w:r>
          </w:p>
          <w:p w14:paraId="70E5ABBF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AA2F1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□单独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□母子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□总分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□母子加总分</w:t>
            </w:r>
          </w:p>
        </w:tc>
        <w:tc>
          <w:tcPr>
            <w:tcW w:w="2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9C865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从属关系</w:t>
            </w:r>
          </w:p>
          <w:p w14:paraId="0899CA86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B25AA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□总部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□分公司</w:t>
            </w:r>
          </w:p>
        </w:tc>
      </w:tr>
      <w:tr w:rsidR="007B0645" w14:paraId="22859D09" w14:textId="77777777" w:rsidTr="0022628D">
        <w:trPr>
          <w:trHeight w:hRule="exact" w:val="680"/>
          <w:jc w:val="center"/>
        </w:trPr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5CD7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98237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55736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FADA7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B0645" w14:paraId="163E23AC" w14:textId="77777777" w:rsidTr="0022628D">
        <w:trPr>
          <w:trHeight w:hRule="exact" w:val="680"/>
          <w:jc w:val="center"/>
        </w:trPr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330A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工商公示情况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FF7D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65E2A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被认定为何等级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73F8E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B0645" w14:paraId="60E8074C" w14:textId="77777777" w:rsidTr="0022628D">
        <w:trPr>
          <w:trHeight w:hRule="exact" w:val="680"/>
          <w:jc w:val="center"/>
        </w:trPr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4557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上年度经营收入</w:t>
            </w:r>
          </w:p>
          <w:p w14:paraId="24CFFBDD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E1E48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C9790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代理记账客户数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F15E7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B0645" w14:paraId="37327368" w14:textId="77777777" w:rsidTr="0022628D">
        <w:trPr>
          <w:trHeight w:hRule="exact" w:val="680"/>
          <w:jc w:val="center"/>
        </w:trPr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DA48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员工人数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ED6AC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E4826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专职会计从业人员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28E1B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B0645" w14:paraId="0E59B03D" w14:textId="77777777" w:rsidTr="0022628D">
        <w:trPr>
          <w:trHeight w:hRule="exact" w:val="680"/>
          <w:jc w:val="center"/>
        </w:trPr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822F34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主体负责人信息</w:t>
            </w:r>
          </w:p>
        </w:tc>
      </w:tr>
      <w:tr w:rsidR="007B0645" w14:paraId="355F6870" w14:textId="77777777" w:rsidTr="0022628D">
        <w:trPr>
          <w:trHeight w:hRule="exact" w:val="680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DF8A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法定代表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E80A1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995FA" w14:textId="77777777" w:rsidR="007B0645" w:rsidRDefault="007B0645" w:rsidP="00016DDD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B6A78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03E7C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证件信息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9DA0F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B0645" w14:paraId="47713371" w14:textId="77777777" w:rsidTr="0022628D">
        <w:trPr>
          <w:trHeight w:hRule="exact" w:val="680"/>
          <w:jc w:val="center"/>
        </w:trPr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65540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具体联系人信息</w:t>
            </w:r>
          </w:p>
        </w:tc>
      </w:tr>
      <w:tr w:rsidR="007B0645" w14:paraId="7D089C9C" w14:textId="77777777" w:rsidTr="0022628D">
        <w:trPr>
          <w:trHeight w:hRule="exact" w:val="68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62EC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2CEA7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EAB1E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77E8E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EF391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2BD66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B0645" w14:paraId="4990B3BE" w14:textId="77777777" w:rsidTr="0022628D">
        <w:trPr>
          <w:trHeight w:hRule="exact" w:val="680"/>
          <w:jc w:val="center"/>
        </w:trPr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D1378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4"/>
              </w:rPr>
              <w:t>下设分支机构情况（含子公司、分公司，如无可不填写）</w:t>
            </w:r>
          </w:p>
        </w:tc>
      </w:tr>
      <w:tr w:rsidR="007B0645" w14:paraId="6D1897BA" w14:textId="77777777" w:rsidTr="0022628D">
        <w:trPr>
          <w:trHeight w:hRule="exact" w:val="680"/>
          <w:jc w:val="center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4EFF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1F62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名    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77B6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04A3F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从属</w:t>
            </w:r>
          </w:p>
          <w:p w14:paraId="17CD3785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79A9F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38D2C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上年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末服务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客户数量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B886F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上年度经营收入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DCDAF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专职从业人员</w:t>
            </w:r>
          </w:p>
        </w:tc>
      </w:tr>
      <w:tr w:rsidR="007B0645" w14:paraId="41B1AE96" w14:textId="77777777" w:rsidTr="0022628D">
        <w:trPr>
          <w:trHeight w:hRule="exact" w:val="680"/>
          <w:jc w:val="center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9CA6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383A9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EF829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309D9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D9236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F0D4A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DAA79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B0645" w14:paraId="153908C4" w14:textId="77777777" w:rsidTr="0022628D">
        <w:trPr>
          <w:trHeight w:hRule="exact" w:val="680"/>
          <w:jc w:val="center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8708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0363E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DB76C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8E57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6CDC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F1D1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893C1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2628D" w14:paraId="64446024" w14:textId="77777777" w:rsidTr="0022628D">
        <w:trPr>
          <w:trHeight w:hRule="exact" w:val="680"/>
          <w:jc w:val="center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18F4" w14:textId="77777777" w:rsidR="0022628D" w:rsidRDefault="0022628D" w:rsidP="00016DD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B2746" w14:textId="77777777" w:rsidR="0022628D" w:rsidRDefault="0022628D" w:rsidP="00016DD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9214" w14:textId="77777777" w:rsidR="0022628D" w:rsidRDefault="0022628D" w:rsidP="00016DD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6E774" w14:textId="77777777" w:rsidR="0022628D" w:rsidRDefault="0022628D" w:rsidP="00016DD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A0CFA" w14:textId="77777777" w:rsidR="0022628D" w:rsidRDefault="0022628D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0C9BB" w14:textId="77777777" w:rsidR="0022628D" w:rsidRDefault="0022628D" w:rsidP="00016DD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7EEE4" w14:textId="77777777" w:rsidR="0022628D" w:rsidRDefault="0022628D" w:rsidP="00016DD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B0645" w14:paraId="411D30E5" w14:textId="77777777" w:rsidTr="00016DDD">
        <w:trPr>
          <w:trHeight w:hRule="exact" w:val="850"/>
          <w:jc w:val="center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FCC7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（可续填）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B3342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A6A6E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1D6C0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866F4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28B5D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937C4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14:paraId="17E9A11A" w14:textId="77777777" w:rsidR="007B0645" w:rsidRDefault="007B0645" w:rsidP="007B0645">
      <w:pPr>
        <w:sectPr w:rsidR="007B0645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2127"/>
        <w:gridCol w:w="7088"/>
      </w:tblGrid>
      <w:tr w:rsidR="007B0645" w:rsidRPr="00A13967" w14:paraId="4AF3AF4C" w14:textId="77777777" w:rsidTr="0022628D">
        <w:trPr>
          <w:trHeight w:hRule="exact" w:val="680"/>
        </w:trPr>
        <w:tc>
          <w:tcPr>
            <w:tcW w:w="9215" w:type="dxa"/>
            <w:gridSpan w:val="2"/>
            <w:shd w:val="clear" w:color="auto" w:fill="D9D9D9" w:themeFill="background1" w:themeFillShade="D9"/>
            <w:vAlign w:val="center"/>
          </w:tcPr>
          <w:p w14:paraId="78D62919" w14:textId="77777777" w:rsidR="007B0645" w:rsidRPr="00A13967" w:rsidRDefault="007B0645" w:rsidP="00016DDD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13967"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运营信息</w:t>
            </w:r>
          </w:p>
        </w:tc>
      </w:tr>
      <w:tr w:rsidR="007B0645" w:rsidRPr="00A13967" w14:paraId="3AD25A9E" w14:textId="77777777" w:rsidTr="0022628D">
        <w:trPr>
          <w:trHeight w:hRule="exact" w:val="680"/>
        </w:trPr>
        <w:tc>
          <w:tcPr>
            <w:tcW w:w="2127" w:type="dxa"/>
            <w:vAlign w:val="center"/>
          </w:tcPr>
          <w:p w14:paraId="0198E356" w14:textId="77777777" w:rsidR="007B0645" w:rsidRPr="00A13967" w:rsidRDefault="007B0645" w:rsidP="00016DDD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13967">
              <w:rPr>
                <w:rFonts w:ascii="仿宋_GB2312" w:eastAsia="仿宋_GB2312" w:hint="eastAsia"/>
                <w:b/>
                <w:bCs/>
                <w:sz w:val="24"/>
              </w:rPr>
              <w:t>主营业务</w:t>
            </w:r>
          </w:p>
        </w:tc>
        <w:tc>
          <w:tcPr>
            <w:tcW w:w="7088" w:type="dxa"/>
            <w:vAlign w:val="center"/>
          </w:tcPr>
          <w:p w14:paraId="6155FCDB" w14:textId="77777777" w:rsidR="007B0645" w:rsidRPr="00A13967" w:rsidRDefault="007B0645" w:rsidP="00016DDD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代理记账、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税务筹划、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财务外包、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工商代办、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资质代办、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高新认定、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知识产权、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法律服务、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其他</w:t>
            </w:r>
          </w:p>
        </w:tc>
      </w:tr>
      <w:tr w:rsidR="007B0645" w:rsidRPr="00A13967" w14:paraId="1ED2892B" w14:textId="77777777" w:rsidTr="0022628D">
        <w:trPr>
          <w:trHeight w:hRule="exact" w:val="680"/>
        </w:trPr>
        <w:tc>
          <w:tcPr>
            <w:tcW w:w="2127" w:type="dxa"/>
            <w:vAlign w:val="center"/>
          </w:tcPr>
          <w:p w14:paraId="44FA354B" w14:textId="77777777" w:rsidR="00544D32" w:rsidRDefault="007B0645" w:rsidP="00016DDD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13967">
              <w:rPr>
                <w:rFonts w:ascii="仿宋_GB2312" w:eastAsia="仿宋_GB2312" w:hint="eastAsia"/>
                <w:b/>
                <w:bCs/>
                <w:sz w:val="24"/>
              </w:rPr>
              <w:t>获取业务</w:t>
            </w:r>
          </w:p>
          <w:p w14:paraId="32EB2469" w14:textId="4C8FD564" w:rsidR="007B0645" w:rsidRPr="00A13967" w:rsidRDefault="007B0645" w:rsidP="00016DDD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13967">
              <w:rPr>
                <w:rFonts w:ascii="仿宋_GB2312" w:eastAsia="仿宋_GB2312" w:hint="eastAsia"/>
                <w:b/>
                <w:bCs/>
                <w:sz w:val="24"/>
              </w:rPr>
              <w:t>主要途径</w:t>
            </w:r>
          </w:p>
        </w:tc>
        <w:tc>
          <w:tcPr>
            <w:tcW w:w="7088" w:type="dxa"/>
            <w:vAlign w:val="center"/>
          </w:tcPr>
          <w:p w14:paraId="01E08ECA" w14:textId="77777777" w:rsidR="007B0645" w:rsidRPr="00A13967" w:rsidRDefault="007B0645" w:rsidP="00016DDD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网络推广、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电话营销、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会议营销、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proofErr w:type="gramStart"/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微信营销</w:t>
            </w:r>
            <w:proofErr w:type="gramEnd"/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渠道合作、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新媒体（抖音）、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地推、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其他</w:t>
            </w:r>
          </w:p>
        </w:tc>
      </w:tr>
      <w:tr w:rsidR="007B0645" w:rsidRPr="00A13967" w14:paraId="08048ECA" w14:textId="77777777" w:rsidTr="0022628D">
        <w:trPr>
          <w:trHeight w:hRule="exact" w:val="680"/>
        </w:trPr>
        <w:tc>
          <w:tcPr>
            <w:tcW w:w="2127" w:type="dxa"/>
            <w:vAlign w:val="center"/>
          </w:tcPr>
          <w:p w14:paraId="0DE4E96E" w14:textId="77777777" w:rsidR="007B0645" w:rsidRPr="00A13967" w:rsidRDefault="007B0645" w:rsidP="00016DDD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13967">
              <w:rPr>
                <w:rFonts w:ascii="仿宋_GB2312" w:eastAsia="仿宋_GB2312" w:hint="eastAsia"/>
                <w:b/>
                <w:bCs/>
                <w:sz w:val="24"/>
              </w:rPr>
              <w:t>上年度利润率</w:t>
            </w:r>
          </w:p>
        </w:tc>
        <w:tc>
          <w:tcPr>
            <w:tcW w:w="7088" w:type="dxa"/>
            <w:vAlign w:val="center"/>
          </w:tcPr>
          <w:p w14:paraId="21DBCAEC" w14:textId="77777777" w:rsidR="007B0645" w:rsidRPr="00A13967" w:rsidRDefault="007B0645" w:rsidP="00016DDD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10%以内、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10%-20%、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20%-30%、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30%以上</w:t>
            </w:r>
          </w:p>
        </w:tc>
      </w:tr>
      <w:tr w:rsidR="007B0645" w:rsidRPr="00A13967" w14:paraId="337AF646" w14:textId="77777777" w:rsidTr="0022628D">
        <w:trPr>
          <w:trHeight w:hRule="exact" w:val="680"/>
        </w:trPr>
        <w:tc>
          <w:tcPr>
            <w:tcW w:w="2127" w:type="dxa"/>
            <w:vAlign w:val="center"/>
          </w:tcPr>
          <w:p w14:paraId="31E680B3" w14:textId="77777777" w:rsidR="007B0645" w:rsidRPr="00A13967" w:rsidRDefault="007B0645" w:rsidP="00016DDD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proofErr w:type="gramStart"/>
            <w:r w:rsidRPr="00A13967">
              <w:rPr>
                <w:rFonts w:ascii="仿宋_GB2312" w:eastAsia="仿宋_GB2312" w:hint="eastAsia"/>
                <w:b/>
                <w:bCs/>
                <w:sz w:val="24"/>
              </w:rPr>
              <w:t>净续费率</w:t>
            </w:r>
            <w:proofErr w:type="gramEnd"/>
          </w:p>
        </w:tc>
        <w:tc>
          <w:tcPr>
            <w:tcW w:w="7088" w:type="dxa"/>
            <w:vAlign w:val="center"/>
          </w:tcPr>
          <w:p w14:paraId="72E41809" w14:textId="77777777" w:rsidR="007B0645" w:rsidRPr="00A13967" w:rsidRDefault="007B0645" w:rsidP="00016DDD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90%以内、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90%-92%、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93%-95%、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95%-98%、</w: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begin"/>
            </w:r>
            <w:r>
              <w:rPr>
                <w:rFonts w:ascii="仿宋_GB2312" w:eastAsia="仿宋_GB2312" w:hAnsi="宋体" w:cs="宋体" w:hint="eastAsia"/>
                <w:sz w:val="24"/>
              </w:rPr>
              <w:instrText xml:space="preserve"> EQ \o\ac(□)</w:instrText>
            </w:r>
            <w:r>
              <w:rPr>
                <w:rFonts w:ascii="仿宋_GB2312" w:eastAsia="仿宋_GB2312" w:hAnsi="宋体" w:cs="宋体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404040" w:themeColor="text1" w:themeTint="BF"/>
                <w:sz w:val="24"/>
              </w:rPr>
              <w:t>98%以上</w:t>
            </w:r>
          </w:p>
        </w:tc>
      </w:tr>
      <w:tr w:rsidR="007B0645" w:rsidRPr="00A13967" w14:paraId="6AEC2E30" w14:textId="77777777" w:rsidTr="0022628D">
        <w:trPr>
          <w:trHeight w:hRule="exact" w:val="6252"/>
        </w:trPr>
        <w:tc>
          <w:tcPr>
            <w:tcW w:w="2127" w:type="dxa"/>
            <w:vAlign w:val="center"/>
          </w:tcPr>
          <w:p w14:paraId="0F46AF94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主要客户名称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（不少于10户）</w:t>
            </w:r>
          </w:p>
          <w:p w14:paraId="25CA7392" w14:textId="77777777" w:rsidR="007B0645" w:rsidRDefault="007B0645" w:rsidP="00016DD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</w:t>
            </w:r>
          </w:p>
          <w:p w14:paraId="62C0615B" w14:textId="77777777" w:rsidR="007B0645" w:rsidRPr="00A13967" w:rsidRDefault="007B0645" w:rsidP="00016DDD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7088" w:type="dxa"/>
            <w:vAlign w:val="center"/>
          </w:tcPr>
          <w:p w14:paraId="0963DE8B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主要客户名称：</w:t>
            </w:r>
          </w:p>
          <w:p w14:paraId="575D1EFC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2A7A94FF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3BB2C03F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538600E9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56DDC42F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14BC1B3D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0F6DB6AD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7F05B135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申请理由：</w:t>
            </w:r>
          </w:p>
          <w:p w14:paraId="186C3E75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0BA4E041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4F3BD79B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45CB45C7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2240AF6C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26968AB1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（可附页续填）</w:t>
            </w:r>
          </w:p>
          <w:p w14:paraId="78537493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34AC2829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4B8D7101" w14:textId="77777777" w:rsidR="007B0645" w:rsidRDefault="007B0645" w:rsidP="00016DD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0C35117A" w14:textId="77777777" w:rsidR="007B0645" w:rsidRDefault="007B0645" w:rsidP="00016DDD">
            <w:pPr>
              <w:spacing w:line="480" w:lineRule="auto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公章：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7B0645" w:rsidRPr="00A13967" w14:paraId="356973D5" w14:textId="77777777" w:rsidTr="0022628D">
        <w:tc>
          <w:tcPr>
            <w:tcW w:w="2127" w:type="dxa"/>
            <w:vAlign w:val="center"/>
          </w:tcPr>
          <w:p w14:paraId="01B4E279" w14:textId="77777777" w:rsidR="007B0645" w:rsidRPr="00A13967" w:rsidRDefault="007B0645" w:rsidP="00016DDD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总协代账行业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分会审查意见</w:t>
            </w:r>
          </w:p>
        </w:tc>
        <w:tc>
          <w:tcPr>
            <w:tcW w:w="7088" w:type="dxa"/>
            <w:vAlign w:val="center"/>
          </w:tcPr>
          <w:p w14:paraId="1360F954" w14:textId="77777777" w:rsidR="007B0645" w:rsidRDefault="007B0645" w:rsidP="00016DDD">
            <w:pPr>
              <w:spacing w:line="480" w:lineRule="auto"/>
              <w:rPr>
                <w:rFonts w:ascii="仿宋_GB2312" w:eastAsia="仿宋_GB2312" w:hAnsi="宋体" w:cs="宋体"/>
                <w:sz w:val="24"/>
              </w:rPr>
            </w:pPr>
          </w:p>
          <w:p w14:paraId="0A49B5EE" w14:textId="77777777" w:rsidR="007B0645" w:rsidRDefault="007B0645" w:rsidP="00016DDD">
            <w:pPr>
              <w:spacing w:line="480" w:lineRule="auto"/>
              <w:rPr>
                <w:rFonts w:ascii="仿宋_GB2312" w:eastAsia="仿宋_GB2312" w:hAnsi="宋体" w:cs="宋体"/>
                <w:sz w:val="24"/>
              </w:rPr>
            </w:pPr>
          </w:p>
          <w:p w14:paraId="48D52E99" w14:textId="77777777" w:rsidR="007B0645" w:rsidRDefault="007B0645" w:rsidP="00544D32">
            <w:pPr>
              <w:spacing w:line="480" w:lineRule="auto"/>
              <w:ind w:right="960"/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公章：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7B0645" w:rsidRPr="00A13967" w14:paraId="5FFE78A3" w14:textId="77777777" w:rsidTr="0022628D">
        <w:tc>
          <w:tcPr>
            <w:tcW w:w="2127" w:type="dxa"/>
            <w:vAlign w:val="center"/>
          </w:tcPr>
          <w:p w14:paraId="298D7A76" w14:textId="77777777" w:rsidR="007B0645" w:rsidRDefault="007B0645" w:rsidP="00016DDD">
            <w:pPr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中国总会计师协会审查意见</w:t>
            </w:r>
          </w:p>
        </w:tc>
        <w:tc>
          <w:tcPr>
            <w:tcW w:w="7088" w:type="dxa"/>
            <w:vAlign w:val="center"/>
          </w:tcPr>
          <w:p w14:paraId="339FD0AB" w14:textId="687192E2" w:rsidR="007B0645" w:rsidRDefault="007B0645" w:rsidP="00016DDD">
            <w:pPr>
              <w:spacing w:line="480" w:lineRule="auto"/>
              <w:rPr>
                <w:rFonts w:ascii="仿宋_GB2312" w:eastAsia="仿宋_GB2312" w:hAnsi="宋体" w:cs="宋体"/>
                <w:sz w:val="24"/>
              </w:rPr>
            </w:pPr>
          </w:p>
          <w:p w14:paraId="681CDE69" w14:textId="77777777" w:rsidR="0022628D" w:rsidRDefault="0022628D" w:rsidP="00016DDD">
            <w:pPr>
              <w:spacing w:line="480" w:lineRule="auto"/>
              <w:rPr>
                <w:rFonts w:ascii="仿宋_GB2312" w:eastAsia="仿宋_GB2312" w:hAnsi="宋体" w:cs="宋体" w:hint="eastAsia"/>
                <w:sz w:val="24"/>
              </w:rPr>
            </w:pPr>
          </w:p>
          <w:p w14:paraId="1514F4C2" w14:textId="77777777" w:rsidR="007B0645" w:rsidRDefault="007B0645" w:rsidP="00544D32">
            <w:pPr>
              <w:spacing w:line="480" w:lineRule="auto"/>
              <w:ind w:right="960"/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公章：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14:paraId="46638909" w14:textId="77777777" w:rsidR="00F45DB9" w:rsidRDefault="00F45DB9" w:rsidP="00F45DB9">
      <w:pPr>
        <w:sectPr w:rsidR="00F45DB9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14:paraId="432CA5FF" w14:textId="77777777" w:rsidR="00A13967" w:rsidRPr="005C16DD" w:rsidRDefault="00A13967" w:rsidP="00A13967">
      <w:pPr>
        <w:spacing w:line="480" w:lineRule="auto"/>
        <w:rPr>
          <w:sz w:val="28"/>
          <w:szCs w:val="28"/>
        </w:rPr>
      </w:pPr>
    </w:p>
    <w:sectPr w:rsidR="00A13967" w:rsidRPr="005C16D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6CA4" w14:textId="77777777" w:rsidR="00AE7AD5" w:rsidRDefault="00AE7AD5" w:rsidP="00F45DB9">
      <w:r>
        <w:separator/>
      </w:r>
    </w:p>
  </w:endnote>
  <w:endnote w:type="continuationSeparator" w:id="0">
    <w:p w14:paraId="61772292" w14:textId="77777777" w:rsidR="00AE7AD5" w:rsidRDefault="00AE7AD5" w:rsidP="00F4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551C" w14:textId="77777777" w:rsidR="007B0645" w:rsidRDefault="007B06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D6758E" wp14:editId="7968BF5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635" b="1016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66EDF7" w14:textId="77777777" w:rsidR="007B0645" w:rsidRDefault="007B0645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6758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18.75pt;height:11pt;z-index:2516633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6sJAAIAAPgDAAAOAAAAZHJzL2Uyb0RvYy54bWysU02P0zAQvSPxHyzfadJWu+xGTVdlV0VI&#10;FbtSWXF2HaeJsD2WPW1Sfj1jN2nRwglxcSaez/fmefHQG82OyocWbMmnk5wzZSVUrd2X/PXb+sMd&#10;ZwGFrYQGq0p+UoE/LN+/W3SuUDNoQFfKMypiQ9G5kjeIrsiyIBtlRJiAU5acNXgjkH79Pqu86Ki6&#10;0dksz2+zDnzlPEgVAt0+nZ18merXtZL4XNdBIdMlp9kwnT6du3hmy4Uo9l64ppXDGOIfpjCitdT0&#10;UupJoGAH3/5RyrTSQ4AaJxJMBnXdSpUwEJpp/gbNthFOJSxETnAXmsL/Kyu/HrfuxTPsP0FPC0wg&#10;gtuA/BGIm6xzoRhiIqehCBQdgfa1N/FLEBglErenC5+qRybpcja/m85uOJPkms7vP+aJ7+ya7HzA&#10;zwoMi0bJPa0rDSCOm4CxvSjGkNjLwrrVOq1MW9aV/HZ+k6eEi4cytB3mPo8ah8Z+11NaNHdQnQiv&#10;h7MUgpPrlppvRMAX4Wn3hIT0jM901BqoCQwWZw34n3+7j/G0EvJy1pGWSm5J7JzpL5ZWFWU3Gn40&#10;dqNhD+YRSJxTeidOJpMSPOrRrD2Y7yTyVexBLmEldSo5juYjnvVMj0Sq1SoFkbicwI3dOnld6uqA&#10;RGDi9crEwBXJK9E9PIWo39//U9T1wS5/AQAA//8DAFBLAwQUAAYACAAAACEAFeOwINwAAAADAQAA&#10;DwAAAGRycy9kb3ducmV2LnhtbEyPwU7DMBBE70j8g7VI3KhDUqAKcaqoUg9IXNpwgJsbb5OIeG3F&#10;bhv69V240MtKoxnNvC2Wkx3EEcfQO1LwOEtAIDXO9NQq+KjXDwsQIWoyenCECn4wwLK8vSl0btyJ&#10;NnjcxlZwCYVcK+hi9LmUoenQ6jBzHom9vRutjizHVppRn7jcDjJNkmdpdU+80GmPqw6b7+3BKohv&#10;fpFW7Xnu389f+7qusjD/zJS6v5uqVxARp/gfhl98RoeSmXbuQCaIQQE/Ev8ue9nLE4idgjRNQJaF&#10;vGYvLwAAAP//AwBQSwECLQAUAAYACAAAACEAtoM4kv4AAADhAQAAEwAAAAAAAAAAAAAAAAAAAAAA&#10;W0NvbnRlbnRfVHlwZXNdLnhtbFBLAQItABQABgAIAAAAIQA4/SH/1gAAAJQBAAALAAAAAAAAAAAA&#10;AAAAAC8BAABfcmVscy8ucmVsc1BLAQItABQABgAIAAAAIQB5Z6sJAAIAAPgDAAAOAAAAAAAAAAAA&#10;AAAAAC4CAABkcnMvZTJvRG9jLnhtbFBLAQItABQABgAIAAAAIQAV47Ag3AAAAAMBAAAPAAAAAAAA&#10;AAAAAAAAAFoEAABkcnMvZG93bnJldi54bWxQSwUGAAAAAAQABADzAAAAYwUAAAAA&#10;" filled="f" stroked="f" strokeweight=".5pt">
              <v:path arrowok="t"/>
              <v:textbox style="mso-fit-shape-to-text:t" inset="0,0,0,0">
                <w:txbxContent>
                  <w:p w14:paraId="4066EDF7" w14:textId="77777777" w:rsidR="007B0645" w:rsidRDefault="007B0645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1C2C" w14:textId="65D3FAEA" w:rsidR="00F45DB9" w:rsidRDefault="00F45DB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3DDD1" wp14:editId="4D37841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635" b="10160"/>
              <wp:wrapNone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F182EC" w14:textId="249FB20C" w:rsidR="00F45DB9" w:rsidRDefault="00F45DB9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3DDD1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7" type="#_x0000_t202" style="position:absolute;margin-left:0;margin-top:0;width:18.7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YPBAIAAP8DAAAOAAAAZHJzL2Uyb0RvYy54bWysU11v2yAUfZ+0/4B4X+wkatdacaqsVaZJ&#10;0Vopq/ZMMMRowEVAYme/fhdiJ1O3p2kv+Jr7ec49LB56o8lR+KDA1nQ6KSkRlkOj7L6mr9/WH+4o&#10;CZHZhmmwoqYnEejD8v27RecqMYMWdCM8wSI2VJ2raRujq4oi8FYYFibghEWnBG9YxF+/LxrPOqxu&#10;dDEry9uiA984D1yEgLdPZydd5vpSCh6fpQwiEl1TnC3m0+dzl85iuWDV3jPXKj6Mwf5hCsOUxaaX&#10;Uk8sMnLw6o9SRnEPAWSccDAFSKm4yBgQzbR8g2bbMicyFiQnuAtN4f+V5V+PW/fiSew/QY8LzCCC&#10;2wD/EZCbonOhGmISp6EKGJ2A9tKb9EUIBBOR29OFT9FHwvFyNr+bzm4o4eiazu8/lpnv4prsfIif&#10;BRiSjJp6XFcegB03Iab2rBpDUi8La6V1Xpm2pKvp7fymzAkXD2ZoO8x9HjUNHftdT1ST8GF2utlB&#10;c0LYHs6KCI6vFc6wYSG+MI8SQEAo6/iMh9SAvWCwKGnB//zbfYrHzaCXkg4lVVOLmqdEf7G4saS+&#10;0fCjsRsNezCPgBqd4nNxPJuY4KMeTenBfEetr1IPdDHLsVNN42g+xrOs8a1wsVrlINSYY3Fjt45f&#10;d7s6ROQx03tlYqAMVZZZH15EkvHv/znq+m6XvwAAAP//AwBQSwMEFAAGAAgAAAAhABXjsCDcAAAA&#10;AwEAAA8AAABkcnMvZG93bnJldi54bWxMj8FOwzAQRO9I/IO1SNyoQ1KgCnGqqFIPSFzacICbG2+T&#10;iHhtxW4b+vVduNDLSqMZzbwtlpMdxBHH0DtS8DhLQCA1zvTUKvio1w8LECFqMnpwhAp+MMCyvL0p&#10;dG7ciTZ43MZWcAmFXCvoYvS5lKHp0Oowcx6Jvb0brY4sx1aaUZ+43A4yTZJnaXVPvNBpj6sOm+/t&#10;wSqIb36RVu157t/PX/u6rrIw/8yUur+bqlcQEaf4H4ZffEaHkpl27kAmiEEBPxL/LnvZyxOInYI0&#10;TUCWhbxmLy8AAAD//wMAUEsBAi0AFAAGAAgAAAAhALaDOJL+AAAA4QEAABMAAAAAAAAAAAAAAAAA&#10;AAAAAFtDb250ZW50X1R5cGVzXS54bWxQSwECLQAUAAYACAAAACEAOP0h/9YAAACUAQAACwAAAAAA&#10;AAAAAAAAAAAvAQAAX3JlbHMvLnJlbHNQSwECLQAUAAYACAAAACEAnAmmDwQCAAD/AwAADgAAAAAA&#10;AAAAAAAAAAAuAgAAZHJzL2Uyb0RvYy54bWxQSwECLQAUAAYACAAAACEAFeOwINwAAAADAQAADwAA&#10;AAAAAAAAAAAAAABeBAAAZHJzL2Rvd25yZXYueG1sUEsFBgAAAAAEAAQA8wAAAGcFAAAAAA==&#10;" filled="f" stroked="f" strokeweight=".5pt">
              <v:path arrowok="t"/>
              <v:textbox style="mso-fit-shape-to-text:t" inset="0,0,0,0">
                <w:txbxContent>
                  <w:p w14:paraId="7FF182EC" w14:textId="249FB20C" w:rsidR="00F45DB9" w:rsidRDefault="00F45DB9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DC86" w14:textId="77777777" w:rsidR="00A13967" w:rsidRDefault="00A1396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F40394" wp14:editId="7B3A0F2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635" b="1016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E52D3C" w14:textId="77777777" w:rsidR="00A13967" w:rsidRDefault="00A13967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4039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0;margin-top:0;width:18.75pt;height:11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/YBAIAAP8DAAAOAAAAZHJzL2Uyb0RvYy54bWysU11v2yAUfZ+0/4B4X+wkatdacaqsVaZJ&#10;0Vopq/ZMMMRowEVAYme/fhdiJ1O3p2kv+Jr7ec49LB56o8lR+KDA1nQ6KSkRlkOj7L6mr9/WH+4o&#10;CZHZhmmwoqYnEejD8v27RecqMYMWdCM8wSI2VJ2raRujq4oi8FYYFibghEWnBG9YxF+/LxrPOqxu&#10;dDEry9uiA984D1yEgLdPZydd5vpSCh6fpQwiEl1TnC3m0+dzl85iuWDV3jPXKj6Mwf5hCsOUxaaX&#10;Uk8sMnLw6o9SRnEPAWSccDAFSKm4yBgQzbR8g2bbMicyFiQnuAtN4f+V5V+PW/fiSew/QY8LzCCC&#10;2wD/EZCbonOhGmISp6EKGJ2A9tKb9EUIBBOR29OFT9FHwvFyNr+bzm4o4eiazu8/lpnv4prsfIif&#10;BRiSjJp6XFcegB03Iab2rBpDUi8La6V1Xpm2pKvp7fymzAkXD2ZoO8x9HjUNHftdT1SDE6WFp5sd&#10;NCeE7eGsiOD4WuEMGxbiC/MoAQSEso7PeEgN2AsGi5IW/M+/3ad43Ax6KelQUjW1qHlK9BeLG0vq&#10;Gw0/GrvRsAfzCKjRKT4Xx7OJCT7q0ZQezHfU+ir1QBezHDvVNI7mYzzLGt8KF6tVDkKNORY3duv4&#10;dberQ0QeM71XJgbKUGWZ9eFFJBn//p+jru92+QsAAP//AwBQSwMEFAAGAAgAAAAhABXjsCDcAAAA&#10;AwEAAA8AAABkcnMvZG93bnJldi54bWxMj8FOwzAQRO9I/IO1SNyoQ1KgCnGqqFIPSFzacICbG2+T&#10;iHhtxW4b+vVduNDLSqMZzbwtlpMdxBHH0DtS8DhLQCA1zvTUKvio1w8LECFqMnpwhAp+MMCyvL0p&#10;dG7ciTZ43MZWcAmFXCvoYvS5lKHp0Oowcx6Jvb0brY4sx1aaUZ+43A4yTZJnaXVPvNBpj6sOm+/t&#10;wSqIb36RVu157t/PX/u6rrIw/8yUur+bqlcQEaf4H4ZffEaHkpl27kAmiEEBPxL/LnvZyxOInYI0&#10;TUCWhbxmLy8AAAD//wMAUEsBAi0AFAAGAAgAAAAhALaDOJL+AAAA4QEAABMAAAAAAAAAAAAAAAAA&#10;AAAAAFtDb250ZW50X1R5cGVzXS54bWxQSwECLQAUAAYACAAAACEAOP0h/9YAAACUAQAACwAAAAAA&#10;AAAAAAAAAAAvAQAAX3JlbHMvLnJlbHNQSwECLQAUAAYACAAAACEAHYaf2AQCAAD/AwAADgAAAAAA&#10;AAAAAAAAAAAuAgAAZHJzL2Uyb0RvYy54bWxQSwECLQAUAAYACAAAACEAFeOwINwAAAADAQAADwAA&#10;AAAAAAAAAAAAAABeBAAAZHJzL2Rvd25yZXYueG1sUEsFBgAAAAAEAAQA8wAAAGcFAAAAAA==&#10;" filled="f" stroked="f" strokeweight=".5pt">
              <v:path arrowok="t"/>
              <v:textbox style="mso-fit-shape-to-text:t" inset="0,0,0,0">
                <w:txbxContent>
                  <w:p w14:paraId="4AE52D3C" w14:textId="77777777" w:rsidR="00A13967" w:rsidRDefault="00A13967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227D" w14:textId="77777777" w:rsidR="00AE7AD5" w:rsidRDefault="00AE7AD5" w:rsidP="00F45DB9">
      <w:r>
        <w:separator/>
      </w:r>
    </w:p>
  </w:footnote>
  <w:footnote w:type="continuationSeparator" w:id="0">
    <w:p w14:paraId="261EE1B0" w14:textId="77777777" w:rsidR="00AE7AD5" w:rsidRDefault="00AE7AD5" w:rsidP="00F45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82"/>
    <w:rsid w:val="0020427D"/>
    <w:rsid w:val="0022628D"/>
    <w:rsid w:val="00544D32"/>
    <w:rsid w:val="005C16DD"/>
    <w:rsid w:val="006F1F82"/>
    <w:rsid w:val="00727C20"/>
    <w:rsid w:val="007B0645"/>
    <w:rsid w:val="00902F00"/>
    <w:rsid w:val="009C1DE9"/>
    <w:rsid w:val="00A07DDD"/>
    <w:rsid w:val="00A13967"/>
    <w:rsid w:val="00AE7AD5"/>
    <w:rsid w:val="00C039B7"/>
    <w:rsid w:val="00C40BAB"/>
    <w:rsid w:val="00E5071E"/>
    <w:rsid w:val="00F4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4D8E8"/>
  <w15:chartTrackingRefBased/>
  <w15:docId w15:val="{695D57F7-1ECC-4F73-92EA-B30A1D6C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D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5DB9"/>
    <w:rPr>
      <w:sz w:val="18"/>
      <w:szCs w:val="18"/>
    </w:rPr>
  </w:style>
  <w:style w:type="paragraph" w:styleId="a5">
    <w:name w:val="footer"/>
    <w:basedOn w:val="a"/>
    <w:link w:val="a6"/>
    <w:unhideWhenUsed/>
    <w:rsid w:val="00F45D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5DB9"/>
    <w:rPr>
      <w:sz w:val="18"/>
      <w:szCs w:val="18"/>
    </w:rPr>
  </w:style>
  <w:style w:type="table" w:styleId="a7">
    <w:name w:val="Table Grid"/>
    <w:basedOn w:val="a1"/>
    <w:uiPriority w:val="39"/>
    <w:rsid w:val="005C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李佳红</dc:creator>
  <cp:keywords/>
  <dc:description/>
  <cp:lastModifiedBy>李 佳红</cp:lastModifiedBy>
  <cp:revision>8</cp:revision>
  <dcterms:created xsi:type="dcterms:W3CDTF">2017-12-26T02:08:00Z</dcterms:created>
  <dcterms:modified xsi:type="dcterms:W3CDTF">2023-03-02T12:01:00Z</dcterms:modified>
</cp:coreProperties>
</file>