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ind w:right="960"/>
        <w:jc w:val="both"/>
        <w:rPr>
          <w:rFonts w:hint="eastAsia" w:ascii="宋体" w:hAnsi="宋体"/>
          <w:b/>
          <w:sz w:val="36"/>
          <w:szCs w:val="36"/>
        </w:rPr>
      </w:pPr>
      <w:r>
        <w:rPr>
          <w:rFonts w:hint="eastAsia" w:ascii="仿宋" w:hAnsi="仿宋" w:eastAsia="仿宋" w:cs="仿宋"/>
          <w:sz w:val="30"/>
          <w:szCs w:val="30"/>
          <w:lang w:val="en-US" w:eastAsia="zh-CN"/>
        </w:rPr>
        <w:t>附4：</w:t>
      </w:r>
    </w:p>
    <w:p>
      <w:pPr>
        <w:tabs>
          <w:tab w:val="left" w:pos="720"/>
        </w:tabs>
        <w:ind w:right="960"/>
        <w:jc w:val="center"/>
        <w:rPr>
          <w:rFonts w:hint="eastAsia" w:ascii="宋体" w:hAnsi="宋体"/>
          <w:b/>
          <w:sz w:val="36"/>
          <w:szCs w:val="36"/>
          <w:lang w:val="en-US" w:eastAsia="zh-CN"/>
        </w:rPr>
      </w:pPr>
      <w:bookmarkStart w:id="0" w:name="_GoBack"/>
      <w:r>
        <w:rPr>
          <w:rFonts w:hint="eastAsia" w:ascii="宋体" w:hAnsi="宋体"/>
          <w:b/>
          <w:sz w:val="36"/>
          <w:szCs w:val="36"/>
        </w:rPr>
        <w:t>关于增补理事的</w:t>
      </w:r>
      <w:r>
        <w:rPr>
          <w:rFonts w:hint="eastAsia" w:ascii="宋体" w:hAnsi="宋体"/>
          <w:b/>
          <w:sz w:val="36"/>
          <w:szCs w:val="36"/>
          <w:lang w:val="en-US" w:eastAsia="zh-CN"/>
        </w:rPr>
        <w:t>决议</w:t>
      </w:r>
    </w:p>
    <w:bookmarkEnd w:id="0"/>
    <w:p>
      <w:pPr>
        <w:tabs>
          <w:tab w:val="left" w:pos="720"/>
        </w:tabs>
        <w:ind w:right="960"/>
        <w:jc w:val="center"/>
        <w:rPr>
          <w:rFonts w:hint="default" w:ascii="宋体" w:hAnsi="宋体"/>
          <w:b/>
          <w:sz w:val="36"/>
          <w:szCs w:val="36"/>
          <w:lang w:val="en-US" w:eastAsia="zh-CN"/>
        </w:rPr>
      </w:pPr>
    </w:p>
    <w:p>
      <w:pPr>
        <w:ind w:firstLine="600" w:firstLineChars="200"/>
        <w:rPr>
          <w:rFonts w:hint="eastAsia" w:ascii="仿宋" w:hAnsi="仿宋" w:eastAsia="仿宋" w:cs="仿宋"/>
          <w:sz w:val="30"/>
          <w:szCs w:val="30"/>
        </w:rPr>
      </w:pPr>
      <w:r>
        <w:rPr>
          <w:rFonts w:hint="eastAsia" w:ascii="仿宋" w:hAnsi="仿宋" w:eastAsia="仿宋" w:cs="仿宋"/>
          <w:b w:val="0"/>
          <w:bCs w:val="0"/>
          <w:sz w:val="30"/>
          <w:szCs w:val="30"/>
        </w:rPr>
        <w:t>经中国总会计师协会20</w:t>
      </w:r>
      <w:r>
        <w:rPr>
          <w:rFonts w:hint="eastAsia" w:ascii="仿宋" w:hAnsi="仿宋" w:eastAsia="仿宋" w:cs="仿宋"/>
          <w:b w:val="0"/>
          <w:bCs w:val="0"/>
          <w:sz w:val="30"/>
          <w:szCs w:val="30"/>
          <w:lang w:val="en-US" w:eastAsia="zh-CN"/>
        </w:rPr>
        <w:t>22</w:t>
      </w:r>
      <w:r>
        <w:rPr>
          <w:rFonts w:hint="eastAsia" w:ascii="仿宋" w:hAnsi="仿宋" w:eastAsia="仿宋" w:cs="仿宋"/>
          <w:b w:val="0"/>
          <w:bCs w:val="0"/>
          <w:sz w:val="30"/>
          <w:szCs w:val="30"/>
        </w:rPr>
        <w:t>年度第</w:t>
      </w:r>
      <w:r>
        <w:rPr>
          <w:rFonts w:hint="eastAsia" w:ascii="仿宋" w:hAnsi="仿宋" w:eastAsia="仿宋" w:cs="仿宋"/>
          <w:b w:val="0"/>
          <w:bCs w:val="0"/>
          <w:sz w:val="30"/>
          <w:szCs w:val="30"/>
          <w:lang w:val="en-US" w:eastAsia="zh-CN"/>
        </w:rPr>
        <w:t>一</w:t>
      </w:r>
      <w:r>
        <w:rPr>
          <w:rFonts w:hint="eastAsia" w:ascii="仿宋" w:hAnsi="仿宋" w:eastAsia="仿宋" w:cs="仿宋"/>
          <w:b w:val="0"/>
          <w:bCs w:val="0"/>
          <w:sz w:val="30"/>
          <w:szCs w:val="30"/>
        </w:rPr>
        <w:t>次</w:t>
      </w:r>
      <w:r>
        <w:rPr>
          <w:rFonts w:hint="eastAsia" w:ascii="仿宋" w:hAnsi="仿宋" w:eastAsia="仿宋" w:cs="仿宋"/>
          <w:b w:val="0"/>
          <w:bCs w:val="0"/>
          <w:sz w:val="30"/>
          <w:szCs w:val="30"/>
          <w:lang w:val="en-US" w:eastAsia="zh-CN"/>
        </w:rPr>
        <w:t>理事会（</w:t>
      </w:r>
      <w:r>
        <w:rPr>
          <w:rFonts w:hint="eastAsia" w:ascii="仿宋" w:hAnsi="仿宋" w:eastAsia="仿宋" w:cs="仿宋"/>
          <w:b w:val="0"/>
          <w:bCs w:val="0"/>
          <w:sz w:val="30"/>
          <w:szCs w:val="30"/>
        </w:rPr>
        <w:t>常务理事会</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会</w:t>
      </w:r>
      <w:r>
        <w:rPr>
          <w:rFonts w:hint="eastAsia" w:ascii="仿宋" w:hAnsi="仿宋" w:eastAsia="仿宋" w:cs="仿宋"/>
          <w:b w:val="0"/>
          <w:bCs w:val="0"/>
          <w:sz w:val="30"/>
          <w:szCs w:val="30"/>
        </w:rPr>
        <w:t>议审议通过</w:t>
      </w:r>
      <w:r>
        <w:rPr>
          <w:rFonts w:hint="eastAsia" w:ascii="仿宋" w:hAnsi="仿宋" w:eastAsia="仿宋" w:cs="仿宋"/>
          <w:i w:val="0"/>
          <w:iCs w:val="0"/>
          <w:caps w:val="0"/>
          <w:color w:val="000000"/>
          <w:spacing w:val="0"/>
          <w:sz w:val="30"/>
          <w:szCs w:val="30"/>
          <w:shd w:val="clear" w:fill="FFFFFF"/>
        </w:rPr>
        <w:t>，增补</w:t>
      </w:r>
      <w:r>
        <w:rPr>
          <w:rFonts w:hint="eastAsia" w:ascii="仿宋" w:hAnsi="仿宋" w:eastAsia="仿宋" w:cs="仿宋"/>
          <w:sz w:val="30"/>
          <w:szCs w:val="30"/>
        </w:rPr>
        <w:t>北京元年科技股份有限公司副总裁盛桢智为中总协第六届理事会理事。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lMTE3YWNjNmFlOTllOTFhNDgyOThiNWRlM2IxNTkifQ=="/>
  </w:docVars>
  <w:rsids>
    <w:rsidRoot w:val="525163B8"/>
    <w:rsid w:val="4F7362CB"/>
    <w:rsid w:val="525163B8"/>
    <w:rsid w:val="658C557D"/>
    <w:rsid w:val="6FC24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1"/>
    <w:basedOn w:val="1"/>
    <w:qFormat/>
    <w:uiPriority w:val="0"/>
    <w:rPr>
      <w:rFonts w:hint="default" w:eastAsia="仿宋_GB2312" w:asciiTheme="minorAscii" w:hAnsiTheme="minorAscii"/>
      <w:sz w:val="30"/>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2022-05-17T01:59:00Z</dcterms:created>
  <dc:creator>秋凌</dc:creator>
  <cp:lastModifiedBy>秋凌</cp:lastModifiedBy>
  <dcterms:modified xsi:type="dcterms:W3CDTF">2022-05-17T02:03:10Z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C5FB4D46DCF841E9ABA2E340C9D25900</vt:lpwstr>
  </property>
</Properties>
</file>