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附件3：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新时代行政事业单位财务与管理人员专业能力提升培训班</w:t>
      </w:r>
    </w:p>
    <w:p>
      <w:pPr>
        <w:widowControl/>
        <w:spacing w:line="360" w:lineRule="exact"/>
        <w:ind w:firstLine="3654" w:firstLineChars="13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报名回执表</w:t>
      </w:r>
    </w:p>
    <w:tbl>
      <w:tblPr>
        <w:tblStyle w:val="2"/>
        <w:tblpPr w:leftFromText="180" w:rightFromText="180" w:vertAnchor="text" w:horzAnchor="margin" w:tblpXSpec="center" w:tblpY="323"/>
        <w:tblW w:w="107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3"/>
        <w:gridCol w:w="714"/>
        <w:gridCol w:w="742"/>
        <w:gridCol w:w="1248"/>
        <w:gridCol w:w="1404"/>
        <w:gridCol w:w="736"/>
        <w:gridCol w:w="655"/>
        <w:gridCol w:w="1513"/>
        <w:gridCol w:w="502"/>
        <w:gridCol w:w="19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4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学员姓名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培训时间、地点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住宿标准</w:t>
            </w:r>
            <w:r>
              <w:rPr>
                <w:rFonts w:ascii="宋体"/>
                <w:b/>
                <w:bCs/>
                <w:sz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</w:rPr>
              <w:t>打勾</w:t>
            </w:r>
            <w:r>
              <w:rPr>
                <w:rFonts w:ascii="宋体"/>
                <w:b/>
                <w:bCs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5" w:hRule="exac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7" w:hRule="atLeas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吴悦    电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话：</w:t>
            </w:r>
            <w:r>
              <w:rPr>
                <w:rFonts w:ascii="宋体" w:hAnsi="宋体"/>
                <w:b/>
                <w:sz w:val="24"/>
              </w:rPr>
              <w:t xml:space="preserve">010-85913279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传真：</w:t>
            </w:r>
            <w:r>
              <w:rPr>
                <w:rFonts w:ascii="宋体" w:hAnsi="宋体"/>
                <w:b/>
                <w:sz w:val="24"/>
              </w:rPr>
              <w:t>010-859132</w:t>
            </w:r>
            <w:r>
              <w:rPr>
                <w:rFonts w:hint="eastAsia" w:ascii="宋体" w:hAnsi="宋体"/>
                <w:b/>
                <w:sz w:val="24"/>
              </w:rPr>
              <w:t>78</w:t>
            </w:r>
          </w:p>
          <w:p>
            <w:pPr>
              <w:widowControl/>
              <w:spacing w:before="156" w:after="156" w:line="360" w:lineRule="exact"/>
              <w:ind w:firstLine="1205" w:firstLineChars="500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手机/微信：18911280109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邮箱：hongyuda@163.com</w:t>
            </w:r>
          </w:p>
        </w:tc>
      </w:tr>
    </w:tbl>
    <w:p>
      <w:pPr>
        <w:spacing w:after="156" w:line="240" w:lineRule="exact"/>
        <w:rPr>
          <w:rFonts w:ascii="宋体" w:hAnsi="宋体" w:cs="宋体"/>
          <w:b/>
          <w:bCs/>
          <w:sz w:val="24"/>
        </w:rPr>
      </w:pPr>
    </w:p>
    <w:p>
      <w:pPr>
        <w:spacing w:after="156" w:line="240" w:lineRule="exact"/>
        <w:rPr>
          <w:rFonts w:ascii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b/>
          <w:sz w:val="24"/>
        </w:rPr>
        <w:t>本回执表可复制；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请将参训姓名、时间、地点填入相应的空栏里，并可发送邮箱hongyuda@163.com；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</w:pPr>
      <w:r>
        <w:rPr>
          <w:rFonts w:hint="eastAsia" w:ascii="宋体" w:hAnsi="宋体" w:cs="宋体"/>
          <w:b/>
          <w:sz w:val="24"/>
        </w:rPr>
        <w:t>表中“合住”为2人合住。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C7857"/>
    <w:rsid w:val="115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2020-06-11T00:53:00Z</dcterms:created>
  <dc:creator>桑立强</dc:creator>
  <cp:lastModifiedBy>桑立强</cp:lastModifiedBy>
  <dcterms:modified xsi:type="dcterms:W3CDTF">2020-06-11T00:55:02Z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