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附件2：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  <w:highlight w:val="none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  <w:highlight w:val="none"/>
        </w:rPr>
        <w:t>2020年《EPC工程总承包全流程管理、工程验收结算与基建财务管理实操专题培训班》报名表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单位（盖章）：                                        时间：    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  <w:highlight w:val="none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  <w:highlight w:val="none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bCs/>
                <w:sz w:val="24"/>
                <w:highlight w:val="none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highlight w:val="none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 xml:space="preserve">注： </w:t>
      </w:r>
      <w:r>
        <w:rPr>
          <w:rFonts w:hint="eastAsia" w:ascii="宋体" w:hAnsi="宋体"/>
          <w:bCs/>
          <w:szCs w:val="21"/>
          <w:highlight w:val="none"/>
        </w:rPr>
        <w:t>(1) 本报名表可传真到</w:t>
      </w:r>
      <w:r>
        <w:rPr>
          <w:rFonts w:hint="eastAsia" w:ascii="宋体" w:hAnsi="宋体"/>
          <w:szCs w:val="21"/>
          <w:highlight w:val="none"/>
        </w:rPr>
        <w:t>010-</w:t>
      </w:r>
      <w:r>
        <w:rPr>
          <w:rFonts w:ascii="宋体" w:hAnsi="宋体"/>
          <w:szCs w:val="21"/>
          <w:highlight w:val="none"/>
        </w:rPr>
        <w:t>5377188</w:t>
      </w:r>
      <w:r>
        <w:rPr>
          <w:rFonts w:hint="eastAsia" w:ascii="宋体" w:hAnsi="宋体"/>
          <w:szCs w:val="21"/>
          <w:highlight w:val="none"/>
        </w:rPr>
        <w:t>2、</w:t>
      </w:r>
      <w:r>
        <w:rPr>
          <w:rFonts w:ascii="宋体" w:hAnsi="宋体"/>
          <w:szCs w:val="21"/>
          <w:highlight w:val="none"/>
        </w:rPr>
        <w:t>53771881</w:t>
      </w:r>
      <w:r>
        <w:rPr>
          <w:rFonts w:hint="eastAsia" w:ascii="宋体" w:hAnsi="宋体"/>
          <w:szCs w:val="21"/>
          <w:highlight w:val="none"/>
        </w:rPr>
        <w:t>；</w:t>
      </w:r>
      <w:r>
        <w:rPr>
          <w:rFonts w:hint="eastAsia" w:ascii="宋体" w:hAnsi="宋体"/>
          <w:bCs/>
          <w:szCs w:val="21"/>
          <w:highlight w:val="none"/>
        </w:rPr>
        <w:t>或发送电子邮件至：cacfo</w:t>
      </w:r>
      <w:r>
        <w:rPr>
          <w:rFonts w:ascii="宋体" w:hAnsi="宋体"/>
          <w:bCs/>
          <w:szCs w:val="21"/>
          <w:highlight w:val="none"/>
        </w:rPr>
        <w:t>@13</w:t>
      </w:r>
      <w:r>
        <w:rPr>
          <w:rFonts w:hint="eastAsia" w:ascii="宋体" w:hAnsi="宋体"/>
          <w:bCs/>
          <w:szCs w:val="21"/>
          <w:highlight w:val="none"/>
        </w:rPr>
        <w:t>9</w:t>
      </w:r>
      <w:r>
        <w:rPr>
          <w:rFonts w:ascii="宋体" w:hAnsi="宋体"/>
          <w:bCs/>
          <w:szCs w:val="21"/>
          <w:highlight w:val="none"/>
        </w:rPr>
        <w:t>.com</w:t>
      </w:r>
      <w:r>
        <w:rPr>
          <w:rFonts w:hint="eastAsia" w:ascii="宋体" w:hAnsi="宋体"/>
          <w:bCs/>
          <w:szCs w:val="21"/>
          <w:highlight w:val="none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  <w:highlight w:val="none"/>
        </w:rPr>
      </w:pPr>
      <w:r>
        <w:rPr>
          <w:rFonts w:hint="eastAsia" w:ascii="宋体" w:hAnsi="宋体"/>
          <w:bCs/>
          <w:szCs w:val="21"/>
          <w:highlight w:val="none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  <w:highlight w:val="none"/>
        </w:rPr>
        <w:t>（3）本报名表可复制。                                       会务联系人：</w:t>
      </w:r>
      <w:r>
        <w:rPr>
          <w:rFonts w:hint="eastAsia" w:ascii="宋体" w:hAnsi="宋体"/>
          <w:bCs/>
          <w:szCs w:val="21"/>
          <w:highlight w:val="none"/>
          <w:lang w:val="en-US" w:eastAsia="zh-CN"/>
        </w:rPr>
        <w:t>培训部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0B4D"/>
    <w:rsid w:val="6F13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2020-01-13T02:32:00Z</dcterms:created>
  <dc:creator>桑立强</dc:creator>
  <cp:lastModifiedBy>桑立强</cp:lastModifiedBy>
  <dcterms:modified xsi:type="dcterms:W3CDTF">2020-01-13T02:32:33Z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